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4"/>
        <w:gridCol w:w="7232"/>
      </w:tblGrid>
      <w:tr w:rsidR="006433C9" w:rsidTr="00C747E9">
        <w:trPr>
          <w:trHeight w:val="312"/>
        </w:trPr>
        <w:tc>
          <w:tcPr>
            <w:tcW w:w="1807" w:type="dxa"/>
          </w:tcPr>
          <w:p w:rsidR="006433C9" w:rsidRPr="00092751" w:rsidRDefault="006433C9" w:rsidP="00C747E9">
            <w:pPr>
              <w:rPr>
                <w:i/>
                <w:sz w:val="20"/>
                <w:szCs w:val="20"/>
              </w:rPr>
            </w:pPr>
            <w:bookmarkStart w:id="0" w:name="Hjemstavn"/>
            <w:bookmarkEnd w:id="0"/>
            <w:r w:rsidRPr="00092751">
              <w:rPr>
                <w:i/>
                <w:noProof/>
                <w:sz w:val="20"/>
                <w:szCs w:val="20"/>
                <w:lang w:eastAsia="da-DK"/>
              </w:rPr>
              <w:drawing>
                <wp:anchor distT="0" distB="0" distL="114300" distR="114300" simplePos="0" relativeHeight="251659264" behindDoc="1" locked="0" layoutInCell="1" allowOverlap="1">
                  <wp:simplePos x="0" y="0"/>
                  <wp:positionH relativeFrom="page">
                    <wp:posOffset>68580</wp:posOffset>
                  </wp:positionH>
                  <wp:positionV relativeFrom="page">
                    <wp:posOffset>2540</wp:posOffset>
                  </wp:positionV>
                  <wp:extent cx="523875" cy="361950"/>
                  <wp:effectExtent l="19050" t="0" r="9525" b="0"/>
                  <wp:wrapTight wrapText="bothSides">
                    <wp:wrapPolygon edited="0">
                      <wp:start x="-785" y="0"/>
                      <wp:lineTo x="-785" y="20463"/>
                      <wp:lineTo x="21993" y="20463"/>
                      <wp:lineTo x="21993" y="0"/>
                      <wp:lineTo x="-785" y="0"/>
                    </wp:wrapPolygon>
                  </wp:wrapTight>
                  <wp:docPr id="2"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K logo pos.jpg"/>
                          <pic:cNvPicPr/>
                        </pic:nvPicPr>
                        <pic:blipFill rotWithShape="1">
                          <a:blip r:embed="rId5" cstate="print">
                            <a:extLst>
                              <a:ext uri="{28A0092B-C50C-407E-A947-70E740481C1C}">
                                <a14:useLocalDpi xmlns:a14="http://schemas.microsoft.com/office/drawing/2010/main" val="0"/>
                              </a:ext>
                            </a:extLst>
                          </a:blip>
                          <a:srcRect l="23397" t="13947" r="23805" b="13131"/>
                          <a:stretch/>
                        </pic:blipFill>
                        <pic:spPr bwMode="auto">
                          <a:xfrm>
                            <a:off x="0" y="0"/>
                            <a:ext cx="523875" cy="361950"/>
                          </a:xfrm>
                          <a:prstGeom prst="rect">
                            <a:avLst/>
                          </a:prstGeom>
                          <a:ln>
                            <a:noFill/>
                          </a:ln>
                          <a:extLst>
                            <a:ext uri="{53640926-AAD7-44D8-BBD7-CCE9431645EC}">
                              <a14:shadowObscured xmlns:a14="http://schemas.microsoft.com/office/drawing/2010/main"/>
                            </a:ext>
                          </a:extLst>
                        </pic:spPr>
                      </pic:pic>
                    </a:graphicData>
                  </a:graphic>
                </wp:anchor>
              </w:drawing>
            </w:r>
          </w:p>
        </w:tc>
        <w:tc>
          <w:tcPr>
            <w:tcW w:w="7345" w:type="dxa"/>
          </w:tcPr>
          <w:p w:rsidR="006433C9" w:rsidRPr="00092751" w:rsidRDefault="006433C9" w:rsidP="00C747E9">
            <w:pPr>
              <w:rPr>
                <w:i/>
                <w:sz w:val="16"/>
                <w:szCs w:val="16"/>
              </w:rPr>
            </w:pPr>
            <w:r w:rsidRPr="00092751">
              <w:rPr>
                <w:i/>
                <w:sz w:val="16"/>
                <w:szCs w:val="16"/>
              </w:rPr>
              <w:t>Amerika Plads 15</w:t>
            </w:r>
            <w:r w:rsidRPr="00092751">
              <w:rPr>
                <w:i/>
                <w:sz w:val="16"/>
                <w:szCs w:val="16"/>
              </w:rPr>
              <w:br/>
              <w:t>2100 København Ø</w:t>
            </w:r>
          </w:p>
        </w:tc>
      </w:tr>
    </w:tbl>
    <w:p w:rsidR="00345E0A" w:rsidRDefault="006433C9" w:rsidP="008C1FA8">
      <w:pPr>
        <w:spacing w:line="240" w:lineRule="auto"/>
      </w:pPr>
      <w:r>
        <w:t>________________________________________________________________________________</w:t>
      </w:r>
      <w:r>
        <w:br/>
      </w:r>
      <w:r>
        <w:br/>
      </w:r>
      <w:r>
        <w:br/>
      </w:r>
      <w:bookmarkStart w:id="1" w:name="_GoBack"/>
      <w:bookmarkEnd w:id="1"/>
      <w:r>
        <w:br/>
      </w:r>
    </w:p>
    <w:p w:rsidR="00345E0A" w:rsidRDefault="006433C9" w:rsidP="00345E0A">
      <w:pPr>
        <w:jc w:val="right"/>
      </w:pPr>
      <w:r>
        <w:br/>
      </w:r>
      <w:r w:rsidR="00FE5DE9">
        <w:t>19</w:t>
      </w:r>
      <w:r w:rsidR="005877FE">
        <w:t>.4</w:t>
      </w:r>
      <w:r w:rsidR="00345E0A">
        <w:t>.2018</w:t>
      </w:r>
    </w:p>
    <w:p w:rsidR="00345E0A" w:rsidRPr="005A45BC" w:rsidRDefault="006433C9" w:rsidP="00345E0A">
      <w:r>
        <w:br/>
      </w:r>
      <w:r w:rsidR="00345E0A" w:rsidRPr="005A45BC">
        <w:t>Kære nabo</w:t>
      </w:r>
    </w:p>
    <w:p w:rsidR="00D833FF" w:rsidRDefault="00D833FF" w:rsidP="005877FE">
      <w:r>
        <w:t>I Store Bededagsferien fornyer Banedanmark afvandingen på baneterrænet</w:t>
      </w:r>
      <w:r w:rsidR="008419A9">
        <w:t xml:space="preserve"> i nærheden af hvor du bor</w:t>
      </w:r>
      <w:r>
        <w:t xml:space="preserve">. Vi arbejder i døgndrift og arbejdet kan være støjende for dig, når vi arbejder tæt på din bolig. Arbejdet flytter sig </w:t>
      </w:r>
      <w:r w:rsidR="008419A9">
        <w:t xml:space="preserve">dog </w:t>
      </w:r>
      <w:r>
        <w:t>og vil være ud for din bolig i kortere tid.</w:t>
      </w:r>
      <w:r w:rsidR="008419A9">
        <w:t xml:space="preserve"> </w:t>
      </w:r>
    </w:p>
    <w:p w:rsidR="00D833FF" w:rsidRPr="00F72D9C" w:rsidRDefault="00D833FF" w:rsidP="00D833FF">
      <w:pPr>
        <w:rPr>
          <w:b/>
        </w:rPr>
      </w:pPr>
      <w:r w:rsidRPr="00F72D9C">
        <w:rPr>
          <w:b/>
        </w:rPr>
        <w:t>Det skal vi lave:</w:t>
      </w:r>
    </w:p>
    <w:p w:rsidR="00D833FF" w:rsidRDefault="00D833FF" w:rsidP="00D833FF">
      <w:r>
        <w:t xml:space="preserve">Vi skal grave nye render til afvanding og lægge nye drænrør langs banen. Vi arbejder med en gravemaskine og med maskiner, der transporterer materialer til og fra arbejdsstedet og så komprimerer vi jorden ved køreledningsmasterne. Vi arbejder med materialer som jord, grus og rør. </w:t>
      </w:r>
    </w:p>
    <w:p w:rsidR="008419A9" w:rsidRDefault="008419A9" w:rsidP="00D833FF">
      <w:r>
        <w:t xml:space="preserve">Arbejdet er en del af fornyelsen af S-banen mellem Valby og Frederikssund. </w:t>
      </w:r>
    </w:p>
    <w:p w:rsidR="00345E0A" w:rsidRDefault="00345E0A" w:rsidP="00345E0A">
      <w:r>
        <w:t xml:space="preserve">Vi beklager evt. gener for dig som nabo. </w:t>
      </w:r>
    </w:p>
    <w:p w:rsidR="00345E0A" w:rsidRDefault="004E4B24" w:rsidP="00345E0A">
      <w:r>
        <w:t>Du kan kontakte os</w:t>
      </w:r>
      <w:r w:rsidR="00345E0A">
        <w:t xml:space="preserve"> på mail: </w:t>
      </w:r>
      <w:hyperlink r:id="rId6" w:history="1">
        <w:r w:rsidR="00345E0A" w:rsidRPr="002566EF">
          <w:rPr>
            <w:rStyle w:val="Hyperlink"/>
          </w:rPr>
          <w:t>valby-frederikssund@bane.dk</w:t>
        </w:r>
      </w:hyperlink>
    </w:p>
    <w:p w:rsidR="00345E0A" w:rsidRDefault="00345E0A" w:rsidP="00345E0A"/>
    <w:p w:rsidR="00345E0A" w:rsidRDefault="00345E0A" w:rsidP="00345E0A">
      <w:r>
        <w:t xml:space="preserve">Venlige hilsner </w:t>
      </w:r>
    </w:p>
    <w:p w:rsidR="00345E0A" w:rsidRDefault="00345E0A" w:rsidP="00345E0A">
      <w:r>
        <w:t xml:space="preserve">Varun Sivapalan, projektleder, Banedanmark </w:t>
      </w:r>
    </w:p>
    <w:p w:rsidR="00345E0A" w:rsidRPr="00DE5A15" w:rsidRDefault="00345E0A" w:rsidP="00345E0A">
      <w:r>
        <w:t xml:space="preserve">  </w:t>
      </w:r>
    </w:p>
    <w:p w:rsidR="006433C9" w:rsidRPr="00490240" w:rsidRDefault="006433C9" w:rsidP="006433C9">
      <w:pPr>
        <w:spacing w:line="240" w:lineRule="auto"/>
      </w:pPr>
      <w:r w:rsidRPr="00490240">
        <w:br/>
      </w:r>
      <w:r>
        <w:tab/>
      </w:r>
      <w:r>
        <w:tab/>
      </w:r>
      <w:r>
        <w:tab/>
      </w:r>
      <w:r>
        <w:tab/>
      </w:r>
      <w:r>
        <w:tab/>
      </w:r>
      <w:r>
        <w:tab/>
      </w:r>
    </w:p>
    <w:p w:rsidR="00E274C7" w:rsidRDefault="00E274C7" w:rsidP="006433C9">
      <w:pPr>
        <w:tabs>
          <w:tab w:val="left" w:pos="3210"/>
        </w:tabs>
        <w:spacing w:line="240" w:lineRule="auto"/>
      </w:pPr>
    </w:p>
    <w:p w:rsidR="00E274C7" w:rsidRDefault="00E274C7" w:rsidP="006433C9">
      <w:pPr>
        <w:tabs>
          <w:tab w:val="left" w:pos="3210"/>
        </w:tabs>
        <w:spacing w:line="240" w:lineRule="auto"/>
      </w:pPr>
    </w:p>
    <w:p w:rsidR="00B447B9" w:rsidRPr="00E274C7" w:rsidRDefault="00B447B9" w:rsidP="00B447B9"/>
    <w:sectPr w:rsidR="00B447B9" w:rsidRPr="00E274C7" w:rsidSect="00A12D78">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02ACE"/>
    <w:multiLevelType w:val="hybridMultilevel"/>
    <w:tmpl w:val="548006B8"/>
    <w:lvl w:ilvl="0" w:tplc="ABC430B8">
      <w:numFmt w:val="bullet"/>
      <w:lvlText w:val="-"/>
      <w:lvlJc w:val="left"/>
      <w:pPr>
        <w:ind w:left="720" w:hanging="360"/>
      </w:pPr>
      <w:rPr>
        <w:rFonts w:ascii="Calibri" w:eastAsiaTheme="minorHAnsi" w:hAnsi="Calibri" w:cstheme="minorBidi"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6746350B"/>
    <w:multiLevelType w:val="hybridMultilevel"/>
    <w:tmpl w:val="8BA4AB5C"/>
    <w:lvl w:ilvl="0" w:tplc="DB4A210E">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3C9"/>
    <w:rsid w:val="001123C1"/>
    <w:rsid w:val="00236C05"/>
    <w:rsid w:val="00341FF5"/>
    <w:rsid w:val="00345E0A"/>
    <w:rsid w:val="003763F4"/>
    <w:rsid w:val="004E4B24"/>
    <w:rsid w:val="005877FE"/>
    <w:rsid w:val="005C0406"/>
    <w:rsid w:val="006433C9"/>
    <w:rsid w:val="006E65A8"/>
    <w:rsid w:val="008419A9"/>
    <w:rsid w:val="008B4479"/>
    <w:rsid w:val="008C1FA8"/>
    <w:rsid w:val="008D065B"/>
    <w:rsid w:val="00A12D78"/>
    <w:rsid w:val="00A246CC"/>
    <w:rsid w:val="00A65C2E"/>
    <w:rsid w:val="00B27485"/>
    <w:rsid w:val="00B33B98"/>
    <w:rsid w:val="00B447B9"/>
    <w:rsid w:val="00BC615D"/>
    <w:rsid w:val="00C87CA3"/>
    <w:rsid w:val="00D164DF"/>
    <w:rsid w:val="00D833FF"/>
    <w:rsid w:val="00DA0D1A"/>
    <w:rsid w:val="00DD0501"/>
    <w:rsid w:val="00E274C7"/>
    <w:rsid w:val="00F4169F"/>
    <w:rsid w:val="00FE5DE9"/>
    <w:rsid w:val="00FF744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A8151"/>
  <w15:docId w15:val="{B6B06398-B9AD-4C8F-B968-395C10EFA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33C9"/>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643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6433C9"/>
    <w:rPr>
      <w:color w:val="0000FF" w:themeColor="hyperlink"/>
      <w:u w:val="single"/>
    </w:rPr>
  </w:style>
  <w:style w:type="paragraph" w:styleId="Listeafsnit">
    <w:name w:val="List Paragraph"/>
    <w:basedOn w:val="Normal"/>
    <w:uiPriority w:val="34"/>
    <w:qFormat/>
    <w:rsid w:val="00B447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05194">
      <w:bodyDiv w:val="1"/>
      <w:marLeft w:val="0"/>
      <w:marRight w:val="0"/>
      <w:marTop w:val="0"/>
      <w:marBottom w:val="0"/>
      <w:divBdr>
        <w:top w:val="none" w:sz="0" w:space="0" w:color="auto"/>
        <w:left w:val="none" w:sz="0" w:space="0" w:color="auto"/>
        <w:bottom w:val="none" w:sz="0" w:space="0" w:color="auto"/>
        <w:right w:val="none" w:sz="0" w:space="0" w:color="auto"/>
      </w:divBdr>
    </w:div>
    <w:div w:id="5483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by-frederikssund@bane.d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867</Characters>
  <Application>Microsoft Office Word</Application>
  <DocSecurity>0</DocSecurity>
  <Lines>7</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Banedanmark</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Lisbeth Ligaard</dc:creator>
  <cp:lastModifiedBy>Anna Margrethe Elsbo</cp:lastModifiedBy>
  <cp:revision>2</cp:revision>
  <cp:lastPrinted>2016-12-13T14:06:00Z</cp:lastPrinted>
  <dcterms:created xsi:type="dcterms:W3CDTF">2018-07-02T06:08:00Z</dcterms:created>
  <dcterms:modified xsi:type="dcterms:W3CDTF">2018-07-02T06:08:00Z</dcterms:modified>
</cp:coreProperties>
</file>